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</w:t>
      </w:r>
      <w:r w:rsidR="007E0A68">
        <w:rPr>
          <w:sz w:val="26"/>
          <w:szCs w:val="26"/>
        </w:rPr>
        <w:t>1</w:t>
      </w:r>
      <w:r>
        <w:rPr>
          <w:sz w:val="26"/>
          <w:szCs w:val="26"/>
        </w:rPr>
        <w:t>.2. Информация о тариф</w:t>
      </w:r>
      <w:r w:rsidR="007E0A68">
        <w:rPr>
          <w:sz w:val="26"/>
          <w:szCs w:val="26"/>
        </w:rPr>
        <w:t xml:space="preserve">ах </w:t>
      </w:r>
      <w:r>
        <w:rPr>
          <w:sz w:val="26"/>
          <w:szCs w:val="26"/>
        </w:rPr>
        <w:t xml:space="preserve">на </w:t>
      </w:r>
      <w:r w:rsidR="007E0A68">
        <w:rPr>
          <w:sz w:val="26"/>
          <w:szCs w:val="26"/>
        </w:rPr>
        <w:t>горячую</w:t>
      </w:r>
      <w:r>
        <w:rPr>
          <w:sz w:val="26"/>
          <w:szCs w:val="26"/>
        </w:rPr>
        <w:t xml:space="preserve"> воду (</w:t>
      </w:r>
      <w:r w:rsidR="007E0A68">
        <w:rPr>
          <w:sz w:val="26"/>
          <w:szCs w:val="26"/>
        </w:rPr>
        <w:t>горячее</w:t>
      </w:r>
      <w:r>
        <w:rPr>
          <w:sz w:val="26"/>
          <w:szCs w:val="26"/>
        </w:rPr>
        <w:t xml:space="preserve"> водоснабжение)</w:t>
      </w:r>
    </w:p>
    <w:p w:rsidR="003C6112" w:rsidRDefault="003C6112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6379"/>
        <w:gridCol w:w="2126"/>
        <w:gridCol w:w="2126"/>
      </w:tblGrid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Pr="00797B0B" w:rsidRDefault="001D62AE" w:rsidP="007B104A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7B104A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 xml:space="preserve">Приказ № 141-нп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 w:rsidRPr="00AF4F80">
              <w:rPr>
                <w:sz w:val="24"/>
                <w:szCs w:val="24"/>
              </w:rPr>
              <w:t>4.12.2021 г.</w:t>
            </w:r>
          </w:p>
        </w:tc>
      </w:tr>
      <w:tr w:rsidR="001D62AE" w:rsidTr="007B104A">
        <w:tc>
          <w:tcPr>
            <w:tcW w:w="6379" w:type="dxa"/>
            <w:vMerge w:val="restart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1D62AE" w:rsidTr="007B104A">
        <w:tc>
          <w:tcPr>
            <w:tcW w:w="6379" w:type="dxa"/>
            <w:vMerge/>
          </w:tcPr>
          <w:p w:rsidR="001D62AE" w:rsidRDefault="001D62AE" w:rsidP="007B10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236,42</w:t>
            </w:r>
            <w:r w:rsidRPr="008F2F36">
              <w:rPr>
                <w:sz w:val="24"/>
                <w:szCs w:val="24"/>
              </w:rPr>
              <w:t xml:space="preserve"> руб./м</w:t>
            </w:r>
            <w:r w:rsidRPr="00AF4F80">
              <w:rPr>
                <w:sz w:val="24"/>
                <w:szCs w:val="24"/>
                <w:vertAlign w:val="superscript"/>
              </w:rPr>
              <w:t>3</w:t>
            </w:r>
            <w:r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9 356,43 руб./Гкал без учета НДС</w:t>
            </w:r>
          </w:p>
        </w:tc>
      </w:tr>
      <w:tr w:rsidR="001D62AE" w:rsidTr="007B104A">
        <w:tc>
          <w:tcPr>
            <w:tcW w:w="6379" w:type="dxa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г. по 30.06.2022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Pr="00E9195A" w:rsidRDefault="001D62AE" w:rsidP="007B104A">
            <w:pPr>
              <w:pStyle w:val="a9"/>
            </w:pPr>
            <w:r w:rsidRPr="00AF4F80">
              <w:rPr>
                <w:color w:val="555555"/>
              </w:rPr>
              <w:t>http://pravo.gov.ru/</w:t>
            </w:r>
          </w:p>
        </w:tc>
      </w:tr>
    </w:tbl>
    <w:p w:rsidR="001D62AE" w:rsidRDefault="001D62AE" w:rsidP="00FA6A94">
      <w:pPr>
        <w:tabs>
          <w:tab w:val="left" w:pos="10348"/>
        </w:tabs>
        <w:rPr>
          <w:sz w:val="24"/>
          <w:szCs w:val="24"/>
        </w:rPr>
      </w:pPr>
    </w:p>
    <w:p w:rsidR="001D62AE" w:rsidRDefault="001D62A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6379"/>
        <w:gridCol w:w="2126"/>
        <w:gridCol w:w="2126"/>
      </w:tblGrid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Pr="00797B0B" w:rsidRDefault="001D62AE" w:rsidP="007B104A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7B104A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 xml:space="preserve">Приказ № 141-нп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 w:rsidRPr="00AF4F80">
              <w:rPr>
                <w:sz w:val="24"/>
                <w:szCs w:val="24"/>
              </w:rPr>
              <w:t>4.12.2021 г.</w:t>
            </w:r>
          </w:p>
        </w:tc>
      </w:tr>
      <w:tr w:rsidR="001D62AE" w:rsidTr="007B104A">
        <w:tc>
          <w:tcPr>
            <w:tcW w:w="6379" w:type="dxa"/>
            <w:vMerge w:val="restart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1D62AE" w:rsidTr="007B104A">
        <w:tc>
          <w:tcPr>
            <w:tcW w:w="6379" w:type="dxa"/>
            <w:vMerge/>
          </w:tcPr>
          <w:p w:rsidR="001D62AE" w:rsidRDefault="001D62AE" w:rsidP="007B10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236,42 </w:t>
            </w:r>
            <w:r w:rsidRPr="008F2F36">
              <w:rPr>
                <w:sz w:val="24"/>
                <w:szCs w:val="24"/>
              </w:rPr>
              <w:t>руб./м</w:t>
            </w:r>
            <w:r w:rsidRPr="00AF4F80">
              <w:rPr>
                <w:sz w:val="24"/>
                <w:szCs w:val="24"/>
                <w:vertAlign w:val="superscript"/>
              </w:rPr>
              <w:t>3</w:t>
            </w:r>
            <w:r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9 356,43 руб./Гкал без учета НДС</w:t>
            </w:r>
          </w:p>
        </w:tc>
      </w:tr>
      <w:tr w:rsidR="001D62AE" w:rsidTr="007B104A">
        <w:tc>
          <w:tcPr>
            <w:tcW w:w="6379" w:type="dxa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7B104A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7.2022</w:t>
            </w:r>
            <w:r w:rsidRPr="00A64387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</w:t>
            </w:r>
            <w:r w:rsidRPr="00A643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12.2022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Pr="00E9195A" w:rsidRDefault="001D62AE" w:rsidP="007B104A">
            <w:pPr>
              <w:pStyle w:val="a9"/>
            </w:pPr>
            <w:r w:rsidRPr="00543B00">
              <w:rPr>
                <w:color w:val="555555"/>
              </w:rPr>
              <w:t>http://pravo.gov.ru/</w:t>
            </w:r>
          </w:p>
        </w:tc>
      </w:tr>
    </w:tbl>
    <w:p w:rsidR="001D62AE" w:rsidRDefault="001D62AE" w:rsidP="00FA6A94">
      <w:pPr>
        <w:tabs>
          <w:tab w:val="left" w:pos="10348"/>
        </w:tabs>
        <w:rPr>
          <w:sz w:val="24"/>
          <w:szCs w:val="24"/>
        </w:rPr>
      </w:pPr>
    </w:p>
    <w:p w:rsidR="001D62AE" w:rsidRPr="001D62AE" w:rsidRDefault="001D62AE" w:rsidP="001D62AE">
      <w:pPr>
        <w:widowControl w:val="0"/>
        <w:spacing w:after="240"/>
        <w:jc w:val="center"/>
        <w:outlineLvl w:val="2"/>
        <w:rPr>
          <w:i/>
          <w:sz w:val="26"/>
          <w:szCs w:val="26"/>
          <w:u w:val="single"/>
        </w:rPr>
      </w:pPr>
      <w:r w:rsidRPr="00815ED1">
        <w:rPr>
          <w:i/>
          <w:sz w:val="26"/>
          <w:szCs w:val="26"/>
          <w:u w:val="single"/>
        </w:rPr>
        <w:t>Тариф не применяется к правоотношениям, возникшим с 01.12.2022</w:t>
      </w:r>
    </w:p>
    <w:p w:rsidR="001D62AE" w:rsidRDefault="001D62A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6379"/>
        <w:gridCol w:w="2126"/>
        <w:gridCol w:w="2126"/>
      </w:tblGrid>
      <w:tr w:rsidR="00F63295" w:rsidTr="0040432C">
        <w:tc>
          <w:tcPr>
            <w:tcW w:w="6379" w:type="dxa"/>
          </w:tcPr>
          <w:p w:rsidR="00F63295" w:rsidRDefault="00F63295" w:rsidP="0040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F63295" w:rsidRPr="00797B0B" w:rsidRDefault="00F63295" w:rsidP="0040432C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63295" w:rsidTr="0040432C">
        <w:tc>
          <w:tcPr>
            <w:tcW w:w="6379" w:type="dxa"/>
          </w:tcPr>
          <w:p w:rsidR="00F63295" w:rsidRDefault="00F63295" w:rsidP="0040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F63295" w:rsidRDefault="005C4826" w:rsidP="00C00FF0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 xml:space="preserve">Приказ № </w:t>
            </w:r>
            <w:r w:rsidR="001D62AE">
              <w:rPr>
                <w:sz w:val="24"/>
                <w:szCs w:val="24"/>
              </w:rPr>
              <w:t>102</w:t>
            </w:r>
            <w:r w:rsidR="00C72077" w:rsidRPr="00AF4F80">
              <w:rPr>
                <w:sz w:val="24"/>
                <w:szCs w:val="24"/>
              </w:rPr>
              <w:t xml:space="preserve">-нп от </w:t>
            </w:r>
            <w:r w:rsidR="001D62AE">
              <w:rPr>
                <w:sz w:val="24"/>
                <w:szCs w:val="24"/>
              </w:rPr>
              <w:t>29.11</w:t>
            </w:r>
            <w:r w:rsidR="00AF4F80" w:rsidRPr="00AF4F80">
              <w:rPr>
                <w:sz w:val="24"/>
                <w:szCs w:val="24"/>
              </w:rPr>
              <w:t>.202</w:t>
            </w:r>
            <w:r w:rsidR="00C00FF0">
              <w:rPr>
                <w:sz w:val="24"/>
                <w:szCs w:val="24"/>
              </w:rPr>
              <w:t>2</w:t>
            </w:r>
            <w:r w:rsidR="00C72077"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F63295" w:rsidTr="0040432C">
        <w:tc>
          <w:tcPr>
            <w:tcW w:w="6379" w:type="dxa"/>
            <w:vMerge w:val="restart"/>
          </w:tcPr>
          <w:p w:rsidR="00F63295" w:rsidRPr="00A64387" w:rsidRDefault="00DD053E" w:rsidP="0040432C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F63295" w:rsidRPr="00A64387">
              <w:rPr>
                <w:sz w:val="24"/>
                <w:szCs w:val="24"/>
              </w:rPr>
              <w:t xml:space="preserve"> тарифа на </w:t>
            </w:r>
            <w:r w:rsidR="00F63295">
              <w:rPr>
                <w:sz w:val="24"/>
                <w:szCs w:val="24"/>
              </w:rPr>
              <w:t>горячую</w:t>
            </w:r>
            <w:r w:rsidR="00F63295" w:rsidRPr="00A64387">
              <w:rPr>
                <w:sz w:val="24"/>
                <w:szCs w:val="24"/>
              </w:rPr>
              <w:t xml:space="preserve"> воду</w:t>
            </w:r>
            <w:r w:rsidR="00F63295"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F63295" w:rsidRPr="008F2F36" w:rsidRDefault="00F63295" w:rsidP="0040432C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F63295" w:rsidRPr="008F2F36" w:rsidRDefault="00F63295" w:rsidP="0040432C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F63295" w:rsidTr="0040432C">
        <w:tc>
          <w:tcPr>
            <w:tcW w:w="6379" w:type="dxa"/>
            <w:vMerge/>
          </w:tcPr>
          <w:p w:rsidR="00F63295" w:rsidRDefault="00F63295" w:rsidP="004043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3295" w:rsidRDefault="00C00FF0" w:rsidP="00C7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252,85</w:t>
            </w:r>
            <w:r w:rsidR="00F63295" w:rsidRPr="008F2F36">
              <w:rPr>
                <w:sz w:val="24"/>
                <w:szCs w:val="24"/>
              </w:rPr>
              <w:t xml:space="preserve"> руб./м</w:t>
            </w:r>
            <w:r w:rsidR="00F63295" w:rsidRPr="00AF4F80">
              <w:rPr>
                <w:sz w:val="24"/>
                <w:szCs w:val="24"/>
                <w:vertAlign w:val="superscript"/>
              </w:rPr>
              <w:t>3</w:t>
            </w:r>
            <w:r w:rsidR="00F63295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F63295" w:rsidRDefault="00AF4F80" w:rsidP="00AF4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9 356,43</w:t>
            </w:r>
            <w:r w:rsidR="00F63295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F63295" w:rsidTr="0040432C">
        <w:tc>
          <w:tcPr>
            <w:tcW w:w="6379" w:type="dxa"/>
          </w:tcPr>
          <w:p w:rsidR="00F63295" w:rsidRPr="00A64387" w:rsidRDefault="00F63295" w:rsidP="0040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F63295" w:rsidRDefault="005C4826" w:rsidP="00C0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C00FF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</w:t>
            </w:r>
            <w:r w:rsidR="00C72077">
              <w:rPr>
                <w:sz w:val="24"/>
                <w:szCs w:val="24"/>
              </w:rPr>
              <w:t>2</w:t>
            </w:r>
            <w:r w:rsidR="00C00FF0">
              <w:rPr>
                <w:sz w:val="24"/>
                <w:szCs w:val="24"/>
              </w:rPr>
              <w:t xml:space="preserve"> г. по 31.12</w:t>
            </w:r>
            <w:r>
              <w:rPr>
                <w:sz w:val="24"/>
                <w:szCs w:val="24"/>
              </w:rPr>
              <w:t>.202</w:t>
            </w:r>
            <w:r w:rsidR="00C00FF0">
              <w:rPr>
                <w:sz w:val="24"/>
                <w:szCs w:val="24"/>
              </w:rPr>
              <w:t>3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F63295" w:rsidTr="0040432C">
        <w:tc>
          <w:tcPr>
            <w:tcW w:w="6379" w:type="dxa"/>
          </w:tcPr>
          <w:p w:rsidR="00F63295" w:rsidRDefault="00F63295" w:rsidP="0040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F63295" w:rsidRPr="00E9195A" w:rsidRDefault="00543B00" w:rsidP="00FF5307">
            <w:pPr>
              <w:pStyle w:val="a9"/>
            </w:pPr>
            <w:r w:rsidRPr="00AF4F80">
              <w:rPr>
                <w:color w:val="555555"/>
              </w:rPr>
              <w:t>http://pravo.gov.ru/</w:t>
            </w:r>
          </w:p>
        </w:tc>
      </w:tr>
    </w:tbl>
    <w:p w:rsidR="00F63295" w:rsidRDefault="00F63295" w:rsidP="00FA6A94">
      <w:pPr>
        <w:tabs>
          <w:tab w:val="left" w:pos="10348"/>
        </w:tabs>
        <w:rPr>
          <w:sz w:val="24"/>
          <w:szCs w:val="24"/>
        </w:rPr>
      </w:pPr>
    </w:p>
    <w:p w:rsidR="00F63295" w:rsidRDefault="00F63295" w:rsidP="00FA6A94">
      <w:pPr>
        <w:tabs>
          <w:tab w:val="left" w:pos="10348"/>
        </w:tabs>
        <w:rPr>
          <w:sz w:val="24"/>
          <w:szCs w:val="24"/>
        </w:rPr>
      </w:pPr>
    </w:p>
    <w:p w:rsidR="00F63295" w:rsidRDefault="00F63295" w:rsidP="00FA6A94">
      <w:pPr>
        <w:tabs>
          <w:tab w:val="left" w:pos="10348"/>
        </w:tabs>
        <w:rPr>
          <w:sz w:val="24"/>
          <w:szCs w:val="24"/>
        </w:rPr>
      </w:pPr>
    </w:p>
    <w:p w:rsidR="006233C5" w:rsidRDefault="006233C5" w:rsidP="00FA6A94">
      <w:pPr>
        <w:tabs>
          <w:tab w:val="left" w:pos="10348"/>
        </w:tabs>
        <w:rPr>
          <w:sz w:val="24"/>
          <w:szCs w:val="24"/>
        </w:rPr>
      </w:pPr>
    </w:p>
    <w:sectPr w:rsidR="006233C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EA" w:rsidRDefault="00B326EA">
      <w:r>
        <w:separator/>
      </w:r>
    </w:p>
  </w:endnote>
  <w:endnote w:type="continuationSeparator" w:id="0">
    <w:p w:rsidR="00B326EA" w:rsidRDefault="00B3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EA" w:rsidRDefault="00B326EA">
      <w:r>
        <w:separator/>
      </w:r>
    </w:p>
  </w:footnote>
  <w:footnote w:type="continuationSeparator" w:id="0">
    <w:p w:rsidR="00B326EA" w:rsidRDefault="00B3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15679"/>
    <w:rsid w:val="0002059E"/>
    <w:rsid w:val="000362C9"/>
    <w:rsid w:val="00064B76"/>
    <w:rsid w:val="000A1D6F"/>
    <w:rsid w:val="000B728E"/>
    <w:rsid w:val="000F6FFF"/>
    <w:rsid w:val="001426AB"/>
    <w:rsid w:val="0017220C"/>
    <w:rsid w:val="00182B07"/>
    <w:rsid w:val="001A5DBD"/>
    <w:rsid w:val="001D62AE"/>
    <w:rsid w:val="002550A1"/>
    <w:rsid w:val="002A4236"/>
    <w:rsid w:val="00325BE7"/>
    <w:rsid w:val="00333BA8"/>
    <w:rsid w:val="003656F9"/>
    <w:rsid w:val="003C5BA4"/>
    <w:rsid w:val="003C6112"/>
    <w:rsid w:val="0040432C"/>
    <w:rsid w:val="004B3AC2"/>
    <w:rsid w:val="00516381"/>
    <w:rsid w:val="00521A9E"/>
    <w:rsid w:val="00543B00"/>
    <w:rsid w:val="005773B5"/>
    <w:rsid w:val="005C4826"/>
    <w:rsid w:val="005E150E"/>
    <w:rsid w:val="0060390D"/>
    <w:rsid w:val="00606EE5"/>
    <w:rsid w:val="006233C5"/>
    <w:rsid w:val="006A4151"/>
    <w:rsid w:val="006B1B57"/>
    <w:rsid w:val="006C109B"/>
    <w:rsid w:val="0072105C"/>
    <w:rsid w:val="00760E2B"/>
    <w:rsid w:val="00781E27"/>
    <w:rsid w:val="00797B0B"/>
    <w:rsid w:val="007A6158"/>
    <w:rsid w:val="007B104A"/>
    <w:rsid w:val="007B412D"/>
    <w:rsid w:val="007D2023"/>
    <w:rsid w:val="007E0A68"/>
    <w:rsid w:val="00815ED1"/>
    <w:rsid w:val="0087734A"/>
    <w:rsid w:val="008F2F36"/>
    <w:rsid w:val="00926526"/>
    <w:rsid w:val="009671BD"/>
    <w:rsid w:val="00981D05"/>
    <w:rsid w:val="009F04E2"/>
    <w:rsid w:val="00A64387"/>
    <w:rsid w:val="00AD55F5"/>
    <w:rsid w:val="00AF4F80"/>
    <w:rsid w:val="00B075E2"/>
    <w:rsid w:val="00B326EA"/>
    <w:rsid w:val="00B7441F"/>
    <w:rsid w:val="00BB2B9A"/>
    <w:rsid w:val="00BD1191"/>
    <w:rsid w:val="00C00FF0"/>
    <w:rsid w:val="00C23BF1"/>
    <w:rsid w:val="00C329D0"/>
    <w:rsid w:val="00C72077"/>
    <w:rsid w:val="00DD053E"/>
    <w:rsid w:val="00E01965"/>
    <w:rsid w:val="00E730E3"/>
    <w:rsid w:val="00E9195A"/>
    <w:rsid w:val="00F07D85"/>
    <w:rsid w:val="00F359EB"/>
    <w:rsid w:val="00F56764"/>
    <w:rsid w:val="00F63295"/>
    <w:rsid w:val="00FA6A94"/>
    <w:rsid w:val="00FC07D1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7ACDC5-0827-41E4-A51B-7B75805B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E9195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7441F"/>
    <w:pPr>
      <w:autoSpaceDE/>
      <w:autoSpaceDN/>
    </w:pPr>
    <w:rPr>
      <w:sz w:val="24"/>
      <w:szCs w:val="24"/>
    </w:rPr>
  </w:style>
  <w:style w:type="character" w:styleId="aa">
    <w:name w:val="FollowedHyperlink"/>
    <w:basedOn w:val="a0"/>
    <w:uiPriority w:val="99"/>
    <w:rsid w:val="00543B0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2022-12-09T02:49:00Z</dcterms:created>
  <dcterms:modified xsi:type="dcterms:W3CDTF">2022-12-09T02:49:00Z</dcterms:modified>
</cp:coreProperties>
</file>