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2B" w:rsidRDefault="00760E2B" w:rsidP="00760E2B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2.3. Информация о тарифе на техническую воду</w:t>
      </w:r>
      <w:r w:rsidR="00B83652">
        <w:rPr>
          <w:sz w:val="26"/>
          <w:szCs w:val="26"/>
        </w:rPr>
        <w:t xml:space="preserve"> на период с 01.12.2022 по 31.12.2023</w:t>
      </w:r>
    </w:p>
    <w:p w:rsidR="00B74A63" w:rsidRDefault="00B74A63">
      <w:pPr>
        <w:rPr>
          <w:sz w:val="24"/>
          <w:szCs w:val="24"/>
        </w:rPr>
      </w:pPr>
    </w:p>
    <w:tbl>
      <w:tblPr>
        <w:tblStyle w:val="a7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3686"/>
      </w:tblGrid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92-нп от 02.1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.2020г.</w:t>
            </w:r>
          </w:p>
        </w:tc>
      </w:tr>
      <w:tr w:rsidR="00B83652" w:rsidTr="008F1A35">
        <w:tc>
          <w:tcPr>
            <w:tcW w:w="6520" w:type="dxa"/>
          </w:tcPr>
          <w:p w:rsidR="00B83652" w:rsidRPr="009A3922" w:rsidRDefault="00B83652" w:rsidP="008F1A35">
            <w:pPr>
              <w:rPr>
                <w:sz w:val="24"/>
                <w:szCs w:val="24"/>
              </w:rPr>
            </w:pPr>
            <w:r w:rsidRPr="009A3922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686" w:type="dxa"/>
          </w:tcPr>
          <w:p w:rsidR="00B83652" w:rsidRPr="008B0428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49,75 </w:t>
            </w:r>
            <w:r w:rsidRPr="008B0428">
              <w:rPr>
                <w:sz w:val="24"/>
                <w:szCs w:val="24"/>
              </w:rPr>
              <w:t>руб./м3 без учета НДС</w:t>
            </w:r>
          </w:p>
        </w:tc>
      </w:tr>
      <w:tr w:rsidR="00B83652" w:rsidTr="008F1A35">
        <w:tc>
          <w:tcPr>
            <w:tcW w:w="6520" w:type="dxa"/>
          </w:tcPr>
          <w:p w:rsidR="00B83652" w:rsidRPr="00FA6A94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</w:p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г. по 30.06.2022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hyperlink r:id="rId6" w:history="1">
              <w:r w:rsidRPr="001F38F9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FA6A94" w:rsidRDefault="00FA6A94" w:rsidP="00FA6A94">
      <w:pPr>
        <w:rPr>
          <w:sz w:val="24"/>
          <w:szCs w:val="24"/>
        </w:rPr>
      </w:pPr>
    </w:p>
    <w:tbl>
      <w:tblPr>
        <w:tblStyle w:val="a7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3686"/>
      </w:tblGrid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92-нп от 02.1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.2020г.</w:t>
            </w:r>
          </w:p>
        </w:tc>
      </w:tr>
      <w:tr w:rsidR="00B83652" w:rsidTr="008F1A35">
        <w:tc>
          <w:tcPr>
            <w:tcW w:w="6520" w:type="dxa"/>
          </w:tcPr>
          <w:p w:rsidR="00B83652" w:rsidRPr="009A3922" w:rsidRDefault="00B83652" w:rsidP="008F1A35">
            <w:pPr>
              <w:rPr>
                <w:sz w:val="24"/>
                <w:szCs w:val="24"/>
              </w:rPr>
            </w:pPr>
            <w:r w:rsidRPr="009A3922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686" w:type="dxa"/>
          </w:tcPr>
          <w:p w:rsidR="00B83652" w:rsidRPr="008B0428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49,75</w:t>
            </w:r>
            <w:r w:rsidRPr="008B0428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83652" w:rsidTr="008F1A35">
        <w:tc>
          <w:tcPr>
            <w:tcW w:w="6520" w:type="dxa"/>
          </w:tcPr>
          <w:p w:rsidR="00B83652" w:rsidRPr="00FA6A94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</w:p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01.07.2022 г. по 31.12.2022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B83652" w:rsidTr="008F1A35">
        <w:tc>
          <w:tcPr>
            <w:tcW w:w="6520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686" w:type="dxa"/>
          </w:tcPr>
          <w:p w:rsidR="00B83652" w:rsidRDefault="00B83652" w:rsidP="008F1A35">
            <w:pPr>
              <w:rPr>
                <w:sz w:val="24"/>
                <w:szCs w:val="24"/>
              </w:rPr>
            </w:pPr>
            <w:hyperlink r:id="rId7" w:history="1">
              <w:r w:rsidRPr="001F38F9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9A3922" w:rsidRDefault="009A3922" w:rsidP="00FA6A94">
      <w:pPr>
        <w:tabs>
          <w:tab w:val="left" w:pos="10348"/>
        </w:tabs>
        <w:rPr>
          <w:sz w:val="24"/>
          <w:szCs w:val="24"/>
        </w:rPr>
      </w:pPr>
    </w:p>
    <w:p w:rsidR="00634787" w:rsidRDefault="00634787" w:rsidP="00FA6A94">
      <w:pPr>
        <w:tabs>
          <w:tab w:val="left" w:pos="10348"/>
        </w:tabs>
        <w:rPr>
          <w:sz w:val="24"/>
          <w:szCs w:val="24"/>
        </w:rPr>
      </w:pPr>
    </w:p>
    <w:p w:rsidR="00634787" w:rsidRPr="00634787" w:rsidRDefault="00634787" w:rsidP="00634787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634787" w:rsidRDefault="00634787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3686"/>
      </w:tblGrid>
      <w:tr w:rsidR="00FD1604" w:rsidTr="00A66637">
        <w:tc>
          <w:tcPr>
            <w:tcW w:w="6520" w:type="dxa"/>
          </w:tcPr>
          <w:p w:rsidR="00FD1604" w:rsidRDefault="00FD1604" w:rsidP="00F27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686" w:type="dxa"/>
          </w:tcPr>
          <w:p w:rsidR="00FD1604" w:rsidRDefault="00FD1604" w:rsidP="00F27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5584A" w:rsidTr="00A66637">
        <w:tc>
          <w:tcPr>
            <w:tcW w:w="6520" w:type="dxa"/>
          </w:tcPr>
          <w:p w:rsidR="0075584A" w:rsidRDefault="0075584A" w:rsidP="0075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686" w:type="dxa"/>
          </w:tcPr>
          <w:p w:rsidR="0075584A" w:rsidRDefault="00AC19A4" w:rsidP="00544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544188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-нп от </w:t>
            </w:r>
            <w:r w:rsidR="0054418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</w:t>
            </w:r>
            <w:r w:rsidR="00544188">
              <w:rPr>
                <w:sz w:val="24"/>
                <w:szCs w:val="24"/>
              </w:rPr>
              <w:t>1.2022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75584A" w:rsidTr="00A66637">
        <w:tc>
          <w:tcPr>
            <w:tcW w:w="6520" w:type="dxa"/>
          </w:tcPr>
          <w:p w:rsidR="0075584A" w:rsidRPr="009A3922" w:rsidRDefault="00AC19A4" w:rsidP="0075584A">
            <w:pPr>
              <w:rPr>
                <w:sz w:val="24"/>
                <w:szCs w:val="24"/>
              </w:rPr>
            </w:pPr>
            <w:r w:rsidRPr="009A3922">
              <w:rPr>
                <w:sz w:val="24"/>
                <w:szCs w:val="24"/>
              </w:rPr>
              <w:t>Величина установленного</w:t>
            </w:r>
            <w:r w:rsidR="0075584A" w:rsidRPr="009A3922">
              <w:rPr>
                <w:sz w:val="24"/>
                <w:szCs w:val="24"/>
              </w:rPr>
              <w:t xml:space="preserve"> тарифа на техническую воду</w:t>
            </w:r>
          </w:p>
        </w:tc>
        <w:tc>
          <w:tcPr>
            <w:tcW w:w="3686" w:type="dxa"/>
          </w:tcPr>
          <w:p w:rsidR="0075584A" w:rsidRPr="008B0428" w:rsidRDefault="00544188" w:rsidP="00AC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50,57</w:t>
            </w:r>
            <w:r w:rsidR="001F38F9">
              <w:rPr>
                <w:sz w:val="24"/>
                <w:szCs w:val="24"/>
              </w:rPr>
              <w:t xml:space="preserve"> </w:t>
            </w:r>
            <w:r w:rsidR="0075584A" w:rsidRPr="008B0428">
              <w:rPr>
                <w:sz w:val="24"/>
                <w:szCs w:val="24"/>
              </w:rPr>
              <w:t>руб./м3 без учета НДС</w:t>
            </w:r>
          </w:p>
        </w:tc>
      </w:tr>
      <w:tr w:rsidR="0075584A" w:rsidTr="00A66637">
        <w:tc>
          <w:tcPr>
            <w:tcW w:w="6520" w:type="dxa"/>
          </w:tcPr>
          <w:p w:rsidR="0075584A" w:rsidRPr="00FA6A94" w:rsidRDefault="0075584A" w:rsidP="0075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686" w:type="dxa"/>
          </w:tcPr>
          <w:p w:rsidR="0075584A" w:rsidRDefault="0075584A" w:rsidP="00544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54418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AC19A4">
              <w:rPr>
                <w:sz w:val="24"/>
                <w:szCs w:val="24"/>
              </w:rPr>
              <w:t>2</w:t>
            </w:r>
            <w:r w:rsidR="00544188">
              <w:rPr>
                <w:sz w:val="24"/>
                <w:szCs w:val="24"/>
              </w:rPr>
              <w:t xml:space="preserve"> г. по 31.12</w:t>
            </w:r>
            <w:r>
              <w:rPr>
                <w:sz w:val="24"/>
                <w:szCs w:val="24"/>
              </w:rPr>
              <w:t>.202</w:t>
            </w:r>
            <w:r w:rsidR="00544188">
              <w:rPr>
                <w:sz w:val="24"/>
                <w:szCs w:val="24"/>
              </w:rPr>
              <w:t>3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75584A" w:rsidTr="00544188">
        <w:trPr>
          <w:trHeight w:val="766"/>
        </w:trPr>
        <w:tc>
          <w:tcPr>
            <w:tcW w:w="6520" w:type="dxa"/>
          </w:tcPr>
          <w:p w:rsidR="0075584A" w:rsidRDefault="0075584A" w:rsidP="0075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686" w:type="dxa"/>
          </w:tcPr>
          <w:p w:rsidR="0052350C" w:rsidRDefault="00544188" w:rsidP="0075584A">
            <w:pPr>
              <w:rPr>
                <w:sz w:val="24"/>
                <w:szCs w:val="24"/>
              </w:rPr>
            </w:pPr>
            <w:hyperlink r:id="rId8" w:history="1">
              <w:r w:rsidRPr="00544188">
                <w:rPr>
                  <w:rStyle w:val="a8"/>
                  <w:sz w:val="24"/>
                  <w:szCs w:val="24"/>
                </w:rPr>
                <w:t>http://publication.pravo.gov.ru/Document/View/8601202211290002</w:t>
              </w:r>
            </w:hyperlink>
          </w:p>
        </w:tc>
      </w:tr>
    </w:tbl>
    <w:p w:rsidR="00FD1604" w:rsidRDefault="00FD1604" w:rsidP="00FA6A94">
      <w:pPr>
        <w:tabs>
          <w:tab w:val="left" w:pos="10348"/>
        </w:tabs>
        <w:rPr>
          <w:sz w:val="24"/>
          <w:szCs w:val="24"/>
        </w:rPr>
      </w:pPr>
    </w:p>
    <w:p w:rsidR="00FD1604" w:rsidRDefault="00FD1604" w:rsidP="00FA6A94">
      <w:pPr>
        <w:tabs>
          <w:tab w:val="left" w:pos="10348"/>
        </w:tabs>
        <w:rPr>
          <w:sz w:val="24"/>
          <w:szCs w:val="24"/>
        </w:rPr>
      </w:pPr>
    </w:p>
    <w:p w:rsidR="00FD1604" w:rsidRDefault="00FD1604" w:rsidP="00FA6A94">
      <w:pPr>
        <w:tabs>
          <w:tab w:val="left" w:pos="10348"/>
        </w:tabs>
        <w:rPr>
          <w:sz w:val="24"/>
          <w:szCs w:val="24"/>
        </w:rPr>
      </w:pPr>
    </w:p>
    <w:p w:rsidR="002316C1" w:rsidRPr="00AD55F5" w:rsidRDefault="002316C1" w:rsidP="00AC19A4">
      <w:pPr>
        <w:tabs>
          <w:tab w:val="left" w:pos="10348"/>
        </w:tabs>
        <w:rPr>
          <w:sz w:val="24"/>
          <w:szCs w:val="24"/>
        </w:rPr>
      </w:pPr>
    </w:p>
    <w:sectPr w:rsidR="002316C1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C" w:rsidRDefault="000B44CC">
      <w:r>
        <w:separator/>
      </w:r>
    </w:p>
  </w:endnote>
  <w:endnote w:type="continuationSeparator" w:id="0">
    <w:p w:rsidR="000B44CC" w:rsidRDefault="000B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C" w:rsidRDefault="000B44CC">
      <w:r>
        <w:separator/>
      </w:r>
    </w:p>
  </w:footnote>
  <w:footnote w:type="continuationSeparator" w:id="0">
    <w:p w:rsidR="000B44CC" w:rsidRDefault="000B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B44CC"/>
    <w:rsid w:val="001F38F9"/>
    <w:rsid w:val="001F7837"/>
    <w:rsid w:val="0020531D"/>
    <w:rsid w:val="002316C1"/>
    <w:rsid w:val="002E7576"/>
    <w:rsid w:val="003617C6"/>
    <w:rsid w:val="00363CD3"/>
    <w:rsid w:val="003C5BA4"/>
    <w:rsid w:val="003C77C5"/>
    <w:rsid w:val="004A2B10"/>
    <w:rsid w:val="0052092A"/>
    <w:rsid w:val="00521A9E"/>
    <w:rsid w:val="0052350C"/>
    <w:rsid w:val="00544188"/>
    <w:rsid w:val="005926A1"/>
    <w:rsid w:val="005A58C6"/>
    <w:rsid w:val="005F7059"/>
    <w:rsid w:val="0060390D"/>
    <w:rsid w:val="00614784"/>
    <w:rsid w:val="00634787"/>
    <w:rsid w:val="00642AEA"/>
    <w:rsid w:val="006C20F6"/>
    <w:rsid w:val="006C7EEE"/>
    <w:rsid w:val="006F7716"/>
    <w:rsid w:val="00711CED"/>
    <w:rsid w:val="0075584A"/>
    <w:rsid w:val="00760E2B"/>
    <w:rsid w:val="00781E27"/>
    <w:rsid w:val="007D7DE5"/>
    <w:rsid w:val="00815ED1"/>
    <w:rsid w:val="008B0428"/>
    <w:rsid w:val="008B0718"/>
    <w:rsid w:val="008F1A35"/>
    <w:rsid w:val="009A3922"/>
    <w:rsid w:val="009C25F0"/>
    <w:rsid w:val="00A66637"/>
    <w:rsid w:val="00AC19A4"/>
    <w:rsid w:val="00AD55F5"/>
    <w:rsid w:val="00B17483"/>
    <w:rsid w:val="00B74A63"/>
    <w:rsid w:val="00B83652"/>
    <w:rsid w:val="00BB2B9A"/>
    <w:rsid w:val="00C23BF1"/>
    <w:rsid w:val="00D275C8"/>
    <w:rsid w:val="00DD50B4"/>
    <w:rsid w:val="00E12C6B"/>
    <w:rsid w:val="00E761D6"/>
    <w:rsid w:val="00EF3076"/>
    <w:rsid w:val="00F12539"/>
    <w:rsid w:val="00F14D2C"/>
    <w:rsid w:val="00F27495"/>
    <w:rsid w:val="00F8751C"/>
    <w:rsid w:val="00FA6A94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33F542-2AB0-4E1C-BE73-7097FA5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DD50B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1F38F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86012022112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860120211215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860120211215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2022-12-06T08:29:00Z</dcterms:created>
  <dcterms:modified xsi:type="dcterms:W3CDTF">2022-12-06T08:29:00Z</dcterms:modified>
</cp:coreProperties>
</file>