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A7" w:rsidRPr="00B531BB" w:rsidRDefault="00F77FA7" w:rsidP="00F77FA7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2.2. Информация о тарифе на </w:t>
      </w:r>
      <w:r w:rsidR="006F6DC1">
        <w:rPr>
          <w:sz w:val="26"/>
          <w:szCs w:val="26"/>
        </w:rPr>
        <w:t>техническую</w:t>
      </w:r>
      <w:r>
        <w:rPr>
          <w:sz w:val="26"/>
          <w:szCs w:val="26"/>
        </w:rPr>
        <w:t xml:space="preserve"> воду</w:t>
      </w:r>
      <w:r w:rsidR="006F6DC1">
        <w:rPr>
          <w:sz w:val="26"/>
          <w:szCs w:val="26"/>
        </w:rPr>
        <w:t xml:space="preserve"> </w:t>
      </w:r>
      <w:r>
        <w:rPr>
          <w:sz w:val="26"/>
          <w:szCs w:val="26"/>
        </w:rPr>
        <w:t>на период с 01.01.2024 по 31.12.2028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50,57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01.01.2024 г. по 30.06.2024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C718A3">
            <w:pPr>
              <w:rPr>
                <w:sz w:val="24"/>
                <w:szCs w:val="24"/>
              </w:rPr>
            </w:pPr>
            <w:hyperlink r:id="rId6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60,97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01.07.2024 г. по 31.12.2024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7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60,97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01.01.2025 г. по 30.06.2025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8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63,99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01.07.2025 г. по 31.12.2025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9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lastRenderedPageBreak/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63,99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01.01.2026 г. по 30.06.2026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0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66,20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01.07.2026 г. по 31.12.2026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1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61,71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г. по 30.06.2027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2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61,71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01.07.2027 г. по 31.12.2027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3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61,71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г. по 30.06.2028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4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Default="00F77FA7" w:rsidP="00F77FA7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104-нп от 07.1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Pr="008B0428" w:rsidRDefault="00840701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65,36</w:t>
            </w:r>
            <w:r w:rsidR="00C718A3">
              <w:rPr>
                <w:sz w:val="24"/>
                <w:szCs w:val="24"/>
              </w:rPr>
              <w:t xml:space="preserve"> </w:t>
            </w:r>
            <w:r w:rsidR="00C718A3" w:rsidRPr="008B0428">
              <w:rPr>
                <w:sz w:val="24"/>
                <w:szCs w:val="24"/>
              </w:rPr>
              <w:t>руб./м</w:t>
            </w:r>
            <w:r w:rsidR="00C718A3" w:rsidRPr="00B531BB">
              <w:rPr>
                <w:sz w:val="24"/>
                <w:szCs w:val="24"/>
                <w:vertAlign w:val="superscript"/>
              </w:rPr>
              <w:t>3</w:t>
            </w:r>
            <w:r w:rsidR="00C718A3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402" w:type="dxa"/>
          </w:tcPr>
          <w:p w:rsidR="00C718A3" w:rsidRDefault="00C718A3" w:rsidP="00C718A3">
            <w:pPr>
              <w:rPr>
                <w:sz w:val="24"/>
                <w:szCs w:val="24"/>
              </w:rPr>
            </w:pPr>
          </w:p>
          <w:p w:rsidR="00C718A3" w:rsidRDefault="00C718A3" w:rsidP="00C71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01.07.2028 г. по 31.12.2028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C718A3" w:rsidTr="00525473">
        <w:tc>
          <w:tcPr>
            <w:tcW w:w="6771" w:type="dxa"/>
          </w:tcPr>
          <w:p w:rsidR="00C718A3" w:rsidRPr="00C718A3" w:rsidRDefault="00C718A3" w:rsidP="00C718A3">
            <w:pPr>
              <w:rPr>
                <w:sz w:val="24"/>
                <w:szCs w:val="24"/>
              </w:rPr>
            </w:pPr>
            <w:r w:rsidRPr="00C718A3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402" w:type="dxa"/>
          </w:tcPr>
          <w:p w:rsidR="00C718A3" w:rsidRDefault="006F6DC1" w:rsidP="006F6DC1">
            <w:pPr>
              <w:rPr>
                <w:sz w:val="24"/>
                <w:szCs w:val="24"/>
              </w:rPr>
            </w:pPr>
            <w:hyperlink r:id="rId15" w:history="1">
              <w:r w:rsidRPr="006F6DC1">
                <w:rPr>
                  <w:rStyle w:val="a8"/>
                  <w:sz w:val="24"/>
                  <w:szCs w:val="24"/>
                </w:rPr>
                <w:t>http://publication.pravo.gov.ru/document/8601202312190002</w:t>
              </w:r>
            </w:hyperlink>
          </w:p>
        </w:tc>
      </w:tr>
    </w:tbl>
    <w:p w:rsidR="00F77FA7" w:rsidRPr="00AD55F5" w:rsidRDefault="00F77FA7" w:rsidP="00F77FA7">
      <w:pPr>
        <w:tabs>
          <w:tab w:val="left" w:pos="10348"/>
        </w:tabs>
        <w:rPr>
          <w:sz w:val="24"/>
          <w:szCs w:val="24"/>
        </w:rPr>
      </w:pPr>
    </w:p>
    <w:p w:rsidR="00FD1604" w:rsidRDefault="00FD1604" w:rsidP="00FA6A94">
      <w:pPr>
        <w:tabs>
          <w:tab w:val="left" w:pos="10348"/>
        </w:tabs>
        <w:rPr>
          <w:sz w:val="24"/>
          <w:szCs w:val="24"/>
        </w:rPr>
      </w:pPr>
    </w:p>
    <w:p w:rsidR="00FD1604" w:rsidRDefault="00FD1604" w:rsidP="00FA6A94">
      <w:pPr>
        <w:tabs>
          <w:tab w:val="left" w:pos="10348"/>
        </w:tabs>
        <w:rPr>
          <w:sz w:val="24"/>
          <w:szCs w:val="24"/>
        </w:rPr>
      </w:pPr>
    </w:p>
    <w:p w:rsidR="002316C1" w:rsidRPr="00AD55F5" w:rsidRDefault="002316C1" w:rsidP="00AC19A4">
      <w:pPr>
        <w:tabs>
          <w:tab w:val="left" w:pos="10348"/>
        </w:tabs>
        <w:rPr>
          <w:sz w:val="24"/>
          <w:szCs w:val="24"/>
        </w:rPr>
      </w:pPr>
    </w:p>
    <w:sectPr w:rsidR="002316C1" w:rsidRPr="00AD55F5" w:rsidSect="003C5BA4">
      <w:pgSz w:w="11906" w:h="16838"/>
      <w:pgMar w:top="851" w:right="70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B9" w:rsidRDefault="007E75B9">
      <w:r>
        <w:separator/>
      </w:r>
    </w:p>
  </w:endnote>
  <w:endnote w:type="continuationSeparator" w:id="0">
    <w:p w:rsidR="007E75B9" w:rsidRDefault="007E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B9" w:rsidRDefault="007E75B9">
      <w:r>
        <w:separator/>
      </w:r>
    </w:p>
  </w:footnote>
  <w:footnote w:type="continuationSeparator" w:id="0">
    <w:p w:rsidR="007E75B9" w:rsidRDefault="007E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B44CC"/>
    <w:rsid w:val="001F38F9"/>
    <w:rsid w:val="001F7837"/>
    <w:rsid w:val="002316C1"/>
    <w:rsid w:val="002E7576"/>
    <w:rsid w:val="003617C6"/>
    <w:rsid w:val="00363CD3"/>
    <w:rsid w:val="00376003"/>
    <w:rsid w:val="003C5BA4"/>
    <w:rsid w:val="003C77C5"/>
    <w:rsid w:val="004A2B10"/>
    <w:rsid w:val="0052092A"/>
    <w:rsid w:val="00521A9E"/>
    <w:rsid w:val="0052350C"/>
    <w:rsid w:val="00525473"/>
    <w:rsid w:val="00544188"/>
    <w:rsid w:val="005926A1"/>
    <w:rsid w:val="005A58C6"/>
    <w:rsid w:val="005F7059"/>
    <w:rsid w:val="0060390D"/>
    <w:rsid w:val="00614784"/>
    <w:rsid w:val="00634787"/>
    <w:rsid w:val="00642AEA"/>
    <w:rsid w:val="006C20F6"/>
    <w:rsid w:val="006C7EEE"/>
    <w:rsid w:val="006F6DC1"/>
    <w:rsid w:val="006F7716"/>
    <w:rsid w:val="00711CED"/>
    <w:rsid w:val="0075584A"/>
    <w:rsid w:val="00760E2B"/>
    <w:rsid w:val="0077686C"/>
    <w:rsid w:val="00781E27"/>
    <w:rsid w:val="007D7DE5"/>
    <w:rsid w:val="007E75B9"/>
    <w:rsid w:val="00815ED1"/>
    <w:rsid w:val="00840701"/>
    <w:rsid w:val="008B0428"/>
    <w:rsid w:val="008B0718"/>
    <w:rsid w:val="008F1A35"/>
    <w:rsid w:val="009A3922"/>
    <w:rsid w:val="009C25F0"/>
    <w:rsid w:val="00A66637"/>
    <w:rsid w:val="00AC19A4"/>
    <w:rsid w:val="00AD55F5"/>
    <w:rsid w:val="00B17483"/>
    <w:rsid w:val="00B531BB"/>
    <w:rsid w:val="00B74A63"/>
    <w:rsid w:val="00B83652"/>
    <w:rsid w:val="00BB2B9A"/>
    <w:rsid w:val="00C23BF1"/>
    <w:rsid w:val="00C718A3"/>
    <w:rsid w:val="00D275C8"/>
    <w:rsid w:val="00DD50B4"/>
    <w:rsid w:val="00E12C6B"/>
    <w:rsid w:val="00E761D6"/>
    <w:rsid w:val="00EF3076"/>
    <w:rsid w:val="00F12539"/>
    <w:rsid w:val="00F14D2C"/>
    <w:rsid w:val="00F27495"/>
    <w:rsid w:val="00F77FA7"/>
    <w:rsid w:val="00F8751C"/>
    <w:rsid w:val="00FA6A94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CC0A1-67F4-44D1-BE46-143200CD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DD50B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1F38F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312190002" TargetMode="External"/><Relationship Id="rId13" Type="http://schemas.openxmlformats.org/officeDocument/2006/relationships/hyperlink" Target="http://publication.pravo.gov.ru/document/86012023121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8601202312190002" TargetMode="External"/><Relationship Id="rId12" Type="http://schemas.openxmlformats.org/officeDocument/2006/relationships/hyperlink" Target="http://publication.pravo.gov.ru/document/86012023121900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312190002" TargetMode="External"/><Relationship Id="rId11" Type="http://schemas.openxmlformats.org/officeDocument/2006/relationships/hyperlink" Target="http://publication.pravo.gov.ru/document/86012023121900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8601202312190002" TargetMode="External"/><Relationship Id="rId10" Type="http://schemas.openxmlformats.org/officeDocument/2006/relationships/hyperlink" Target="http://publication.pravo.gov.ru/document/8601202312190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8601202312190002" TargetMode="External"/><Relationship Id="rId14" Type="http://schemas.openxmlformats.org/officeDocument/2006/relationships/hyperlink" Target="http://publication.pravo.gov.ru/document/860120231219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Войтова Вера Эдуардовна</cp:lastModifiedBy>
  <cp:revision>2</cp:revision>
  <dcterms:created xsi:type="dcterms:W3CDTF">2023-12-29T01:29:00Z</dcterms:created>
  <dcterms:modified xsi:type="dcterms:W3CDTF">2023-12-29T01:29:00Z</dcterms:modified>
</cp:coreProperties>
</file>